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D8C1" w14:textId="77777777" w:rsidR="00574406" w:rsidRDefault="00574406">
      <w:r w:rsidRPr="00574406">
        <w:t>Valg Troms Rytterkrets 202</w:t>
      </w:r>
      <w:r>
        <w:t>5</w:t>
      </w:r>
    </w:p>
    <w:p w14:paraId="5F7420EE" w14:textId="51218C11" w:rsidR="00574406" w:rsidRDefault="00574406">
      <w:r w:rsidRPr="00574406">
        <w:t>Valgkomiteens sammensetning: Stine Marie Nilsen-Brodtkorb</w:t>
      </w:r>
      <w:r>
        <w:t xml:space="preserve">, </w:t>
      </w:r>
      <w:r w:rsidRPr="00574406">
        <w:t xml:space="preserve">Inger Gåre </w:t>
      </w:r>
      <w:r>
        <w:t>og Stine S Haldorsen.</w:t>
      </w:r>
    </w:p>
    <w:p w14:paraId="3F39D755" w14:textId="77777777" w:rsidR="00574406" w:rsidRDefault="00574406">
      <w:r w:rsidRPr="00574406">
        <w:t xml:space="preserve">Følgende stillinger er på valg: </w:t>
      </w:r>
    </w:p>
    <w:p w14:paraId="068ECA96" w14:textId="1FDCAA5C" w:rsidR="00E646D4" w:rsidRDefault="00574406">
      <w:r w:rsidRPr="00574406">
        <w:t xml:space="preserve">Styreleder - 1 år </w:t>
      </w:r>
      <w:r>
        <w:br/>
      </w:r>
      <w:r w:rsidRPr="00574406">
        <w:t>Styremedlem</w:t>
      </w:r>
      <w:r>
        <w:t xml:space="preserve"> (teknisk personell/grønt kort)</w:t>
      </w:r>
      <w:r w:rsidRPr="00574406">
        <w:t xml:space="preserve"> - 2 år </w:t>
      </w:r>
      <w:r>
        <w:br/>
      </w:r>
      <w:r w:rsidRPr="00574406">
        <w:t xml:space="preserve">Styremedlem </w:t>
      </w:r>
      <w:r>
        <w:t>-2 år</w:t>
      </w:r>
      <w:r w:rsidRPr="00574406">
        <w:t xml:space="preserve"> </w:t>
      </w:r>
      <w:r>
        <w:br/>
        <w:t>Styremedlem (Ungdomsrepresentant) -2 år</w:t>
      </w:r>
      <w:r>
        <w:br/>
      </w:r>
      <w:r w:rsidRPr="00574406">
        <w:t xml:space="preserve">Vara 1 - 1 år </w:t>
      </w:r>
      <w:r>
        <w:br/>
      </w:r>
      <w:r w:rsidRPr="00574406">
        <w:t xml:space="preserve">Vara 2 - 1 år </w:t>
      </w:r>
      <w:r>
        <w:br/>
      </w:r>
      <w:r w:rsidRPr="00574406">
        <w:t xml:space="preserve">Revisor: 1 år </w:t>
      </w:r>
      <w:r>
        <w:br/>
      </w:r>
      <w:r w:rsidRPr="00574406">
        <w:t xml:space="preserve">Revisor: 1 år </w:t>
      </w:r>
      <w:r>
        <w:br/>
      </w:r>
      <w:r>
        <w:br/>
      </w:r>
      <w:r w:rsidRPr="00574406">
        <w:t xml:space="preserve">Valgkomiteen foreslår følgende stillinger til valg: </w:t>
      </w:r>
      <w:r>
        <w:br/>
      </w:r>
      <w:r w:rsidRPr="00574406">
        <w:t xml:space="preserve">Styreleder: Veronika Isaksen </w:t>
      </w:r>
      <w:r>
        <w:t>gjenvalg</w:t>
      </w:r>
      <w:r>
        <w:br/>
      </w:r>
      <w:r w:rsidRPr="00574406">
        <w:t xml:space="preserve">Styremedlem </w:t>
      </w:r>
      <w:r>
        <w:t>(teknisk personell/grønt kort)</w:t>
      </w:r>
      <w:r w:rsidRPr="00574406">
        <w:t xml:space="preserve">: </w:t>
      </w:r>
      <w:r>
        <w:t xml:space="preserve">Vemund Kjørsvik </w:t>
      </w:r>
      <w:r>
        <w:br/>
        <w:t>Styremedlem Pål Brodtkorb gjenvalg</w:t>
      </w:r>
      <w:r>
        <w:br/>
      </w:r>
      <w:r w:rsidRPr="00574406">
        <w:t>Styremedlem (</w:t>
      </w:r>
      <w:r>
        <w:t>Ungdomsrepresentant</w:t>
      </w:r>
      <w:r w:rsidRPr="00574406">
        <w:t xml:space="preserve">): </w:t>
      </w:r>
      <w:r>
        <w:t xml:space="preserve">Linnea </w:t>
      </w:r>
      <w:proofErr w:type="spellStart"/>
      <w:r>
        <w:t>Krey</w:t>
      </w:r>
      <w:proofErr w:type="spellEnd"/>
      <w:r>
        <w:t xml:space="preserve"> </w:t>
      </w:r>
      <w:r w:rsidR="00BB2E31">
        <w:t>Jørgensen</w:t>
      </w:r>
      <w:r>
        <w:br/>
        <w:t>Vara</w:t>
      </w:r>
      <w:r w:rsidRPr="00574406">
        <w:t xml:space="preserve"> 1</w:t>
      </w:r>
      <w:r w:rsidR="00BB2E31">
        <w:t>:</w:t>
      </w:r>
      <w:r w:rsidRPr="00574406">
        <w:t xml:space="preserve">Helga Gåre (gjenvalg) </w:t>
      </w:r>
      <w:r>
        <w:br/>
      </w:r>
      <w:r w:rsidRPr="00574406">
        <w:t xml:space="preserve">Vara 2: Roger </w:t>
      </w:r>
      <w:proofErr w:type="spellStart"/>
      <w:r w:rsidRPr="00574406">
        <w:t>Ingebrigsten</w:t>
      </w:r>
      <w:proofErr w:type="spellEnd"/>
      <w:r w:rsidRPr="00574406">
        <w:t xml:space="preserve"> (gjenvalg) </w:t>
      </w:r>
      <w:r>
        <w:br/>
      </w:r>
      <w:r w:rsidRPr="00574406">
        <w:t xml:space="preserve">Revisor: Kenneth Nordli (gjenvalg) </w:t>
      </w:r>
      <w:r w:rsidR="00BB2E31">
        <w:br/>
      </w:r>
      <w:r w:rsidRPr="00574406">
        <w:t xml:space="preserve">Revisor: Karl Olav </w:t>
      </w:r>
      <w:proofErr w:type="spellStart"/>
      <w:r w:rsidRPr="00574406">
        <w:t>Kilje</w:t>
      </w:r>
      <w:proofErr w:type="spellEnd"/>
      <w:r w:rsidRPr="00574406">
        <w:t xml:space="preserve"> Pettersen (gjenvalg) </w:t>
      </w:r>
      <w:r w:rsidR="00BB2E31">
        <w:br/>
      </w:r>
      <w:r w:rsidR="00BB2E31">
        <w:br/>
      </w:r>
      <w:proofErr w:type="spellStart"/>
      <w:r w:rsidRPr="00574406">
        <w:t>Valgkommitee</w:t>
      </w:r>
      <w:r w:rsidR="00BB2E31">
        <w:t>n</w:t>
      </w:r>
      <w:proofErr w:type="spellEnd"/>
      <w:r w:rsidRPr="00574406">
        <w:t xml:space="preserve"> 2025: Det må </w:t>
      </w:r>
      <w:r w:rsidR="00BB2E31">
        <w:t>en</w:t>
      </w:r>
      <w:r w:rsidRPr="00574406">
        <w:t xml:space="preserve"> nye person inn i </w:t>
      </w:r>
      <w:proofErr w:type="spellStart"/>
      <w:r w:rsidRPr="00574406">
        <w:t>valgkommiteen</w:t>
      </w:r>
      <w:proofErr w:type="spellEnd"/>
      <w:r w:rsidRPr="00574406">
        <w:t xml:space="preserve">: </w:t>
      </w:r>
      <w:proofErr w:type="spellStart"/>
      <w:r w:rsidRPr="00574406">
        <w:t>Valgkommiteen</w:t>
      </w:r>
      <w:proofErr w:type="spellEnd"/>
      <w:r w:rsidRPr="00574406">
        <w:t xml:space="preserve"> foreslår at d</w:t>
      </w:r>
      <w:r w:rsidR="00BB2E31">
        <w:t>enne</w:t>
      </w:r>
      <w:r w:rsidRPr="00574406">
        <w:t xml:space="preserve"> stillingene blir valgt av årsmøtet. 1. Inger Gåre - </w:t>
      </w:r>
      <w:r w:rsidR="00BB2E31">
        <w:t>1</w:t>
      </w:r>
      <w:r w:rsidRPr="00574406">
        <w:t xml:space="preserve"> år igjen </w:t>
      </w:r>
      <w:r w:rsidR="00BB2E31">
        <w:t>2. Stine S Haldorsen 2 år igjen</w:t>
      </w:r>
      <w:r w:rsidRPr="00574406">
        <w:t xml:space="preserve">. </w:t>
      </w:r>
      <w:r w:rsidR="00BB2E31">
        <w:t xml:space="preserve">3. </w:t>
      </w:r>
      <w:r w:rsidRPr="00574406">
        <w:t>Medlem (3 år) - velges av årsmøtet</w:t>
      </w:r>
    </w:p>
    <w:p w14:paraId="29E7E1F7" w14:textId="77777777" w:rsidR="00BB2E31" w:rsidRDefault="00BB2E31"/>
    <w:p w14:paraId="56B9CD0F" w14:textId="69DFFE09" w:rsidR="00BB2E31" w:rsidRDefault="00BB2E31">
      <w:r>
        <w:t xml:space="preserve">Valgkomiteen sitt inntrykk er at styret har fungert godt med medlemmer som innehar rett kompetanse til sine poster. Noen av medlemmene har ønsket å tre ut av styret og valgkomiteen har gjennom </w:t>
      </w:r>
      <w:proofErr w:type="spellStart"/>
      <w:r>
        <w:t>facebook</w:t>
      </w:r>
      <w:proofErr w:type="spellEnd"/>
      <w:r>
        <w:t xml:space="preserve"> søkt etter aktuelle kandidater i tillegg til eget arbeid. Vi har vært opptatt av at vår innstilling består av personer som innehar både kompetanse som styret trenger samt motivasjon for de frivillige vervene. Valgkomiteen leverer </w:t>
      </w:r>
      <w:proofErr w:type="gramStart"/>
      <w:r>
        <w:t>et enstemmig innstilling</w:t>
      </w:r>
      <w:proofErr w:type="gramEnd"/>
      <w:r>
        <w:t>.</w:t>
      </w:r>
    </w:p>
    <w:p w14:paraId="1EDDC143" w14:textId="77777777" w:rsidR="00BB2E31" w:rsidRDefault="00BB2E31"/>
    <w:p w14:paraId="447DFC74" w14:textId="593260E1" w:rsidR="00BB2E31" w:rsidRDefault="00BB2E31">
      <w:r>
        <w:t>Oslo 23.04.2025 Valgkomiteen</w:t>
      </w:r>
    </w:p>
    <w:sectPr w:rsidR="00BB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0000000000000000000"/>
    <w:charset w:val="00"/>
    <w:family w:val="auto"/>
    <w:pitch w:val="variable"/>
    <w:sig w:usb0="E00002EF" w:usb1="4800205B" w:usb2="14A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06"/>
    <w:rsid w:val="00375A7F"/>
    <w:rsid w:val="00574406"/>
    <w:rsid w:val="00BB2E31"/>
    <w:rsid w:val="00BD2F34"/>
    <w:rsid w:val="00E6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4D9D"/>
  <w15:chartTrackingRefBased/>
  <w15:docId w15:val="{EFD1EEAC-7E04-4003-9B29-548DE84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4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4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4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4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4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44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44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44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44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4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4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44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44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44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44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44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44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44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74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44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44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4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7440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7440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7440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4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440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74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Allskog SA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Stangeland Haldorsen</dc:creator>
  <cp:keywords/>
  <dc:description/>
  <cp:lastModifiedBy>Stine Stangeland Haldorsen</cp:lastModifiedBy>
  <cp:revision>1</cp:revision>
  <dcterms:created xsi:type="dcterms:W3CDTF">2025-04-23T10:41:00Z</dcterms:created>
  <dcterms:modified xsi:type="dcterms:W3CDTF">2025-04-23T12:00:00Z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59bd2b-3b87-4693-9a94-8ebb499002d7_Enabled">
    <vt:lpwstr>true</vt:lpwstr>
  </property>
  <property fmtid="{D5CDD505-2E9C-101B-9397-08002B2CF9AE}" pid="3" name="MSIP_Label_bc59bd2b-3b87-4693-9a94-8ebb499002d7_SetDate">
    <vt:lpwstr>2025-04-23T12:00:55Z</vt:lpwstr>
  </property>
  <property fmtid="{D5CDD505-2E9C-101B-9397-08002B2CF9AE}" pid="4" name="MSIP_Label_bc59bd2b-3b87-4693-9a94-8ebb499002d7_Method">
    <vt:lpwstr>Standard</vt:lpwstr>
  </property>
  <property fmtid="{D5CDD505-2E9C-101B-9397-08002B2CF9AE}" pid="5" name="MSIP_Label_bc59bd2b-3b87-4693-9a94-8ebb499002d7_Name">
    <vt:lpwstr>General</vt:lpwstr>
  </property>
  <property fmtid="{D5CDD505-2E9C-101B-9397-08002B2CF9AE}" pid="6" name="MSIP_Label_bc59bd2b-3b87-4693-9a94-8ebb499002d7_SiteId">
    <vt:lpwstr>d4291fda-2c14-438c-a55d-82435778c8f6</vt:lpwstr>
  </property>
  <property fmtid="{D5CDD505-2E9C-101B-9397-08002B2CF9AE}" pid="7" name="MSIP_Label_bc59bd2b-3b87-4693-9a94-8ebb499002d7_ActionId">
    <vt:lpwstr>d634ce6b-e93e-495e-b5b3-e4c7ebd5d892</vt:lpwstr>
  </property>
  <property fmtid="{D5CDD505-2E9C-101B-9397-08002B2CF9AE}" pid="8" name="MSIP_Label_bc59bd2b-3b87-4693-9a94-8ebb499002d7_ContentBits">
    <vt:lpwstr>0</vt:lpwstr>
  </property>
  <property fmtid="{D5CDD505-2E9C-101B-9397-08002B2CF9AE}" pid="9" name="MSIP_Label_bc59bd2b-3b87-4693-9a94-8ebb499002d7_Tag">
    <vt:lpwstr>10, 3, 0, 1</vt:lpwstr>
  </property>
</Properties>
</file>